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BC3" w:rsidRDefault="0006506C" w:rsidP="0006506C">
      <w:pPr>
        <w:pStyle w:val="NoSpacing"/>
        <w:rPr>
          <w:sz w:val="28"/>
          <w:szCs w:val="28"/>
        </w:rPr>
      </w:pPr>
      <w:r>
        <w:rPr>
          <w:sz w:val="28"/>
          <w:szCs w:val="28"/>
        </w:rPr>
        <w:t>Ethics and Social Justice 2106</w:t>
      </w:r>
      <w:r>
        <w:rPr>
          <w:sz w:val="28"/>
          <w:szCs w:val="28"/>
        </w:rPr>
        <w:tab/>
      </w:r>
      <w:r>
        <w:rPr>
          <w:sz w:val="28"/>
          <w:szCs w:val="28"/>
        </w:rPr>
        <w:tab/>
      </w:r>
      <w:r>
        <w:rPr>
          <w:sz w:val="28"/>
          <w:szCs w:val="28"/>
        </w:rPr>
        <w:tab/>
      </w:r>
      <w:r>
        <w:rPr>
          <w:sz w:val="28"/>
          <w:szCs w:val="28"/>
        </w:rPr>
        <w:tab/>
      </w:r>
      <w:r>
        <w:rPr>
          <w:sz w:val="28"/>
          <w:szCs w:val="28"/>
        </w:rPr>
        <w:tab/>
        <w:t>Name:  _____________________</w:t>
      </w:r>
    </w:p>
    <w:p w:rsidR="0006506C" w:rsidRDefault="0006506C" w:rsidP="0006506C">
      <w:pPr>
        <w:pStyle w:val="NoSpacing"/>
        <w:rPr>
          <w:sz w:val="28"/>
          <w:szCs w:val="28"/>
        </w:rPr>
      </w:pPr>
    </w:p>
    <w:p w:rsidR="0006506C" w:rsidRPr="0006506C" w:rsidRDefault="000A6790" w:rsidP="0006506C">
      <w:pPr>
        <w:pStyle w:val="NoSpacing"/>
        <w:rPr>
          <w:b/>
          <w:sz w:val="28"/>
          <w:szCs w:val="28"/>
        </w:rPr>
      </w:pPr>
      <w:r>
        <w:rPr>
          <w:b/>
          <w:sz w:val="28"/>
          <w:szCs w:val="28"/>
        </w:rPr>
        <w:t>Journal Entry:  March</w:t>
      </w:r>
      <w:bookmarkStart w:id="0" w:name="_GoBack"/>
      <w:bookmarkEnd w:id="0"/>
      <w:r>
        <w:rPr>
          <w:b/>
          <w:sz w:val="28"/>
          <w:szCs w:val="28"/>
        </w:rPr>
        <w:t>, 2017</w:t>
      </w:r>
    </w:p>
    <w:p w:rsidR="0006506C" w:rsidRDefault="0006506C" w:rsidP="0006506C">
      <w:pPr>
        <w:pStyle w:val="NoSpacing"/>
        <w:rPr>
          <w:sz w:val="28"/>
          <w:szCs w:val="28"/>
        </w:rPr>
      </w:pPr>
    </w:p>
    <w:p w:rsidR="0006506C" w:rsidRPr="0006506C" w:rsidRDefault="0006506C" w:rsidP="0006506C">
      <w:pPr>
        <w:pStyle w:val="NoSpacing"/>
        <w:rPr>
          <w:sz w:val="24"/>
          <w:szCs w:val="24"/>
        </w:rPr>
      </w:pPr>
      <w:r w:rsidRPr="0006506C">
        <w:rPr>
          <w:sz w:val="24"/>
          <w:szCs w:val="24"/>
        </w:rPr>
        <w:t xml:space="preserve">Topic:  We have just read excerpts from the Book </w:t>
      </w:r>
      <w:r w:rsidRPr="0006506C">
        <w:rPr>
          <w:i/>
          <w:sz w:val="24"/>
          <w:szCs w:val="24"/>
        </w:rPr>
        <w:t>My Sister’s Keeper</w:t>
      </w:r>
      <w:r w:rsidRPr="0006506C">
        <w:rPr>
          <w:sz w:val="24"/>
          <w:szCs w:val="24"/>
        </w:rPr>
        <w:t xml:space="preserve"> on p. 46.  The whole topic of creating a family to carry out a purpose as described is somewhat controversial and something we will certainly see more of in the future.</w:t>
      </w:r>
    </w:p>
    <w:p w:rsidR="0006506C" w:rsidRPr="0006506C" w:rsidRDefault="0006506C" w:rsidP="0006506C">
      <w:pPr>
        <w:pStyle w:val="NoSpacing"/>
        <w:rPr>
          <w:sz w:val="24"/>
          <w:szCs w:val="24"/>
        </w:rPr>
      </w:pPr>
    </w:p>
    <w:p w:rsidR="0006506C" w:rsidRPr="0006506C" w:rsidRDefault="0006506C" w:rsidP="0006506C">
      <w:pPr>
        <w:pStyle w:val="NoSpacing"/>
        <w:numPr>
          <w:ilvl w:val="0"/>
          <w:numId w:val="1"/>
        </w:numPr>
        <w:rPr>
          <w:sz w:val="24"/>
          <w:szCs w:val="24"/>
        </w:rPr>
      </w:pPr>
      <w:r w:rsidRPr="0006506C">
        <w:rPr>
          <w:sz w:val="24"/>
          <w:szCs w:val="24"/>
        </w:rPr>
        <w:t xml:space="preserve">Do you think that such a practice as outlined in this section of the text is ethical?  Explain why or why not?  </w:t>
      </w:r>
    </w:p>
    <w:p w:rsidR="0006506C" w:rsidRPr="0006506C" w:rsidRDefault="0006506C" w:rsidP="0006506C">
      <w:pPr>
        <w:pStyle w:val="NoSpacing"/>
        <w:numPr>
          <w:ilvl w:val="0"/>
          <w:numId w:val="1"/>
        </w:numPr>
        <w:rPr>
          <w:sz w:val="24"/>
          <w:szCs w:val="24"/>
        </w:rPr>
      </w:pPr>
      <w:r w:rsidRPr="0006506C">
        <w:rPr>
          <w:sz w:val="24"/>
          <w:szCs w:val="24"/>
        </w:rPr>
        <w:t>Technology is allowing our society to stretch the limits of playing “God”.  In light of the ever changing technology, should we be more involved in discussing the ethics of some of the medical practices we are going to be able to do in the future to make sure there are no surprises when technologies become available?  Why or why not?</w:t>
      </w:r>
    </w:p>
    <w:p w:rsidR="0006506C" w:rsidRDefault="0006506C" w:rsidP="0006506C">
      <w:pPr>
        <w:pStyle w:val="NoSpacing"/>
        <w:rPr>
          <w:sz w:val="28"/>
          <w:szCs w:val="28"/>
        </w:rPr>
      </w:pPr>
    </w:p>
    <w:tbl>
      <w:tblPr>
        <w:tblStyle w:val="TableGrid"/>
        <w:tblW w:w="0" w:type="auto"/>
        <w:tblLook w:val="04A0" w:firstRow="1" w:lastRow="0" w:firstColumn="1" w:lastColumn="0" w:noHBand="0" w:noVBand="1"/>
      </w:tblPr>
      <w:tblGrid>
        <w:gridCol w:w="11016"/>
      </w:tblGrid>
      <w:tr w:rsidR="0006506C" w:rsidTr="0006506C">
        <w:tc>
          <w:tcPr>
            <w:tcW w:w="11016" w:type="dxa"/>
          </w:tcPr>
          <w:p w:rsidR="0006506C" w:rsidRDefault="0006506C" w:rsidP="0006506C">
            <w:pPr>
              <w:pStyle w:val="NoSpacing"/>
              <w:spacing w:line="360" w:lineRule="auto"/>
              <w:rPr>
                <w:sz w:val="28"/>
                <w:szCs w:val="28"/>
              </w:rPr>
            </w:pPr>
          </w:p>
        </w:tc>
      </w:tr>
      <w:tr w:rsidR="0006506C" w:rsidTr="0006506C">
        <w:tc>
          <w:tcPr>
            <w:tcW w:w="11016" w:type="dxa"/>
          </w:tcPr>
          <w:p w:rsidR="0006506C" w:rsidRDefault="0006506C" w:rsidP="0006506C">
            <w:pPr>
              <w:pStyle w:val="NoSpacing"/>
              <w:spacing w:line="360" w:lineRule="auto"/>
              <w:rPr>
                <w:sz w:val="28"/>
                <w:szCs w:val="28"/>
              </w:rPr>
            </w:pPr>
          </w:p>
        </w:tc>
      </w:tr>
      <w:tr w:rsidR="0006506C" w:rsidTr="0006506C">
        <w:tc>
          <w:tcPr>
            <w:tcW w:w="11016" w:type="dxa"/>
          </w:tcPr>
          <w:p w:rsidR="0006506C" w:rsidRDefault="0006506C" w:rsidP="0006506C">
            <w:pPr>
              <w:pStyle w:val="NoSpacing"/>
              <w:spacing w:line="360" w:lineRule="auto"/>
              <w:rPr>
                <w:sz w:val="28"/>
                <w:szCs w:val="28"/>
              </w:rPr>
            </w:pPr>
          </w:p>
        </w:tc>
      </w:tr>
      <w:tr w:rsidR="0006506C" w:rsidTr="0006506C">
        <w:tc>
          <w:tcPr>
            <w:tcW w:w="11016" w:type="dxa"/>
          </w:tcPr>
          <w:p w:rsidR="0006506C" w:rsidRDefault="0006506C" w:rsidP="0006506C">
            <w:pPr>
              <w:pStyle w:val="NoSpacing"/>
              <w:spacing w:line="360" w:lineRule="auto"/>
              <w:rPr>
                <w:sz w:val="28"/>
                <w:szCs w:val="28"/>
              </w:rPr>
            </w:pPr>
          </w:p>
        </w:tc>
      </w:tr>
      <w:tr w:rsidR="0006506C" w:rsidTr="0006506C">
        <w:tc>
          <w:tcPr>
            <w:tcW w:w="11016" w:type="dxa"/>
          </w:tcPr>
          <w:p w:rsidR="0006506C" w:rsidRDefault="0006506C" w:rsidP="0006506C">
            <w:pPr>
              <w:pStyle w:val="NoSpacing"/>
              <w:spacing w:line="360" w:lineRule="auto"/>
              <w:rPr>
                <w:sz w:val="28"/>
                <w:szCs w:val="28"/>
              </w:rPr>
            </w:pPr>
          </w:p>
        </w:tc>
      </w:tr>
      <w:tr w:rsidR="0006506C" w:rsidTr="0006506C">
        <w:tc>
          <w:tcPr>
            <w:tcW w:w="11016" w:type="dxa"/>
          </w:tcPr>
          <w:p w:rsidR="0006506C" w:rsidRDefault="0006506C" w:rsidP="0006506C">
            <w:pPr>
              <w:pStyle w:val="NoSpacing"/>
              <w:spacing w:line="360" w:lineRule="auto"/>
              <w:rPr>
                <w:sz w:val="28"/>
                <w:szCs w:val="28"/>
              </w:rPr>
            </w:pPr>
          </w:p>
        </w:tc>
      </w:tr>
      <w:tr w:rsidR="0006506C" w:rsidTr="0006506C">
        <w:tc>
          <w:tcPr>
            <w:tcW w:w="11016" w:type="dxa"/>
          </w:tcPr>
          <w:p w:rsidR="0006506C" w:rsidRDefault="0006506C" w:rsidP="0006506C">
            <w:pPr>
              <w:pStyle w:val="NoSpacing"/>
              <w:spacing w:line="360" w:lineRule="auto"/>
              <w:rPr>
                <w:sz w:val="28"/>
                <w:szCs w:val="28"/>
              </w:rPr>
            </w:pPr>
          </w:p>
        </w:tc>
      </w:tr>
      <w:tr w:rsidR="0006506C" w:rsidTr="0006506C">
        <w:tc>
          <w:tcPr>
            <w:tcW w:w="11016" w:type="dxa"/>
          </w:tcPr>
          <w:p w:rsidR="0006506C" w:rsidRDefault="0006506C" w:rsidP="0006506C">
            <w:pPr>
              <w:pStyle w:val="NoSpacing"/>
              <w:spacing w:line="360" w:lineRule="auto"/>
              <w:rPr>
                <w:sz w:val="28"/>
                <w:szCs w:val="28"/>
              </w:rPr>
            </w:pPr>
          </w:p>
        </w:tc>
      </w:tr>
      <w:tr w:rsidR="0006506C" w:rsidTr="0006506C">
        <w:tc>
          <w:tcPr>
            <w:tcW w:w="11016" w:type="dxa"/>
          </w:tcPr>
          <w:p w:rsidR="0006506C" w:rsidRDefault="0006506C" w:rsidP="0006506C">
            <w:pPr>
              <w:pStyle w:val="NoSpacing"/>
              <w:spacing w:line="360" w:lineRule="auto"/>
              <w:rPr>
                <w:sz w:val="28"/>
                <w:szCs w:val="28"/>
              </w:rPr>
            </w:pPr>
          </w:p>
        </w:tc>
      </w:tr>
      <w:tr w:rsidR="0006506C" w:rsidTr="0006506C">
        <w:tc>
          <w:tcPr>
            <w:tcW w:w="11016" w:type="dxa"/>
          </w:tcPr>
          <w:p w:rsidR="0006506C" w:rsidRDefault="0006506C" w:rsidP="0006506C">
            <w:pPr>
              <w:pStyle w:val="NoSpacing"/>
              <w:spacing w:line="360" w:lineRule="auto"/>
              <w:rPr>
                <w:sz w:val="28"/>
                <w:szCs w:val="28"/>
              </w:rPr>
            </w:pPr>
          </w:p>
        </w:tc>
      </w:tr>
      <w:tr w:rsidR="0006506C" w:rsidTr="0006506C">
        <w:tc>
          <w:tcPr>
            <w:tcW w:w="11016" w:type="dxa"/>
          </w:tcPr>
          <w:p w:rsidR="0006506C" w:rsidRDefault="0006506C" w:rsidP="0006506C">
            <w:pPr>
              <w:pStyle w:val="NoSpacing"/>
              <w:spacing w:line="360" w:lineRule="auto"/>
              <w:rPr>
                <w:sz w:val="28"/>
                <w:szCs w:val="28"/>
              </w:rPr>
            </w:pPr>
          </w:p>
        </w:tc>
      </w:tr>
      <w:tr w:rsidR="0006506C" w:rsidTr="0006506C">
        <w:tc>
          <w:tcPr>
            <w:tcW w:w="11016" w:type="dxa"/>
          </w:tcPr>
          <w:p w:rsidR="0006506C" w:rsidRDefault="0006506C" w:rsidP="0006506C">
            <w:pPr>
              <w:pStyle w:val="NoSpacing"/>
              <w:spacing w:line="360" w:lineRule="auto"/>
              <w:rPr>
                <w:sz w:val="28"/>
                <w:szCs w:val="28"/>
              </w:rPr>
            </w:pPr>
          </w:p>
        </w:tc>
      </w:tr>
      <w:tr w:rsidR="0006506C" w:rsidTr="0006506C">
        <w:tc>
          <w:tcPr>
            <w:tcW w:w="11016" w:type="dxa"/>
          </w:tcPr>
          <w:p w:rsidR="0006506C" w:rsidRDefault="0006506C" w:rsidP="0006506C">
            <w:pPr>
              <w:pStyle w:val="NoSpacing"/>
              <w:spacing w:line="360" w:lineRule="auto"/>
              <w:rPr>
                <w:sz w:val="28"/>
                <w:szCs w:val="28"/>
              </w:rPr>
            </w:pPr>
          </w:p>
        </w:tc>
      </w:tr>
      <w:tr w:rsidR="0006506C" w:rsidTr="0006506C">
        <w:tc>
          <w:tcPr>
            <w:tcW w:w="11016" w:type="dxa"/>
          </w:tcPr>
          <w:p w:rsidR="0006506C" w:rsidRDefault="0006506C" w:rsidP="0006506C">
            <w:pPr>
              <w:pStyle w:val="NoSpacing"/>
              <w:spacing w:line="360" w:lineRule="auto"/>
              <w:rPr>
                <w:sz w:val="28"/>
                <w:szCs w:val="28"/>
              </w:rPr>
            </w:pPr>
          </w:p>
        </w:tc>
      </w:tr>
      <w:tr w:rsidR="0006506C" w:rsidTr="0006506C">
        <w:tc>
          <w:tcPr>
            <w:tcW w:w="11016" w:type="dxa"/>
          </w:tcPr>
          <w:p w:rsidR="0006506C" w:rsidRDefault="0006506C" w:rsidP="0006506C">
            <w:pPr>
              <w:pStyle w:val="NoSpacing"/>
              <w:spacing w:line="360" w:lineRule="auto"/>
              <w:rPr>
                <w:sz w:val="28"/>
                <w:szCs w:val="28"/>
              </w:rPr>
            </w:pPr>
          </w:p>
        </w:tc>
      </w:tr>
    </w:tbl>
    <w:p w:rsidR="0006506C" w:rsidRPr="0006506C" w:rsidRDefault="0006506C" w:rsidP="0006506C">
      <w:pPr>
        <w:pStyle w:val="NoSpacing"/>
        <w:rPr>
          <w:sz w:val="28"/>
          <w:szCs w:val="28"/>
        </w:rPr>
      </w:pPr>
    </w:p>
    <w:p w:rsidR="0006506C" w:rsidRPr="0006506C" w:rsidRDefault="0006506C" w:rsidP="0006506C">
      <w:pPr>
        <w:pStyle w:val="NoSpacing"/>
        <w:rPr>
          <w:sz w:val="28"/>
          <w:szCs w:val="28"/>
        </w:rPr>
      </w:pPr>
    </w:p>
    <w:sectPr w:rsidR="0006506C" w:rsidRPr="0006506C" w:rsidSect="0006506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E5812"/>
    <w:multiLevelType w:val="hybridMultilevel"/>
    <w:tmpl w:val="C8888D62"/>
    <w:lvl w:ilvl="0" w:tplc="4944265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06506C"/>
    <w:rsid w:val="0006506C"/>
    <w:rsid w:val="000A6790"/>
    <w:rsid w:val="003F6BC3"/>
    <w:rsid w:val="004E7CA3"/>
    <w:rsid w:val="008462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547BFB-7108-4C78-96F8-58343F854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B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506C"/>
    <w:pPr>
      <w:spacing w:after="0" w:line="240" w:lineRule="auto"/>
    </w:pPr>
  </w:style>
  <w:style w:type="table" w:styleId="TableGrid">
    <w:name w:val="Table Grid"/>
    <w:basedOn w:val="TableNormal"/>
    <w:uiPriority w:val="59"/>
    <w:rsid w:val="00065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67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7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121</Words>
  <Characters>693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Mike Lee</cp:lastModifiedBy>
  <cp:revision>3</cp:revision>
  <cp:lastPrinted>2017-03-08T19:05:00Z</cp:lastPrinted>
  <dcterms:created xsi:type="dcterms:W3CDTF">2014-03-25T23:36:00Z</dcterms:created>
  <dcterms:modified xsi:type="dcterms:W3CDTF">2017-03-08T19:05:00Z</dcterms:modified>
</cp:coreProperties>
</file>